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F6" w:rsidRDefault="00B12BF6" w:rsidP="005B7053">
      <w:pPr>
        <w:pBdr>
          <w:bottom w:val="single" w:sz="6" w:space="1" w:color="auto"/>
        </w:pBdr>
      </w:pPr>
      <w:bookmarkStart w:id="0" w:name="_GoBack"/>
      <w:bookmarkEnd w:id="0"/>
    </w:p>
    <w:p w:rsidR="000C09C1" w:rsidRPr="00F93C76" w:rsidRDefault="0084673C" w:rsidP="00C44D7A">
      <w:pPr>
        <w:rPr>
          <w:rFonts w:ascii="Source Sans Pro" w:hAnsi="Source Sans Pro"/>
          <w:sz w:val="28"/>
        </w:rPr>
      </w:pPr>
      <w:r>
        <w:rPr>
          <w:rFonts w:ascii="Source Sans Pro" w:hAnsi="Source Sans Pro"/>
          <w:i w:val="0"/>
          <w:sz w:val="28"/>
        </w:rPr>
        <w:t>Prénom, Nom</w:t>
      </w:r>
      <w:r w:rsidR="00C44D7A" w:rsidRPr="00F93C76">
        <w:rPr>
          <w:rFonts w:ascii="Source Sans Pro" w:hAnsi="Source Sans Pro"/>
          <w:i w:val="0"/>
          <w:sz w:val="28"/>
        </w:rPr>
        <w:t>,</w:t>
      </w:r>
      <w:r w:rsidR="00C44D7A" w:rsidRPr="00F93C76">
        <w:rPr>
          <w:rFonts w:ascii="Source Sans Pro" w:hAnsi="Source Sans Pro"/>
          <w:sz w:val="28"/>
        </w:rPr>
        <w:t xml:space="preserve"> </w:t>
      </w:r>
      <w:r>
        <w:rPr>
          <w:rFonts w:ascii="Source Sans Pro" w:hAnsi="Source Sans Pro"/>
          <w:sz w:val="28"/>
        </w:rPr>
        <w:t>Titre de l’ouvrage</w:t>
      </w:r>
      <w:r w:rsidR="00C44D7A" w:rsidRPr="00F93C76">
        <w:rPr>
          <w:rFonts w:ascii="Source Sans Pro" w:hAnsi="Source Sans Pro"/>
          <w:sz w:val="28"/>
        </w:rPr>
        <w:t xml:space="preserve">, </w:t>
      </w:r>
      <w:r>
        <w:rPr>
          <w:rFonts w:ascii="Source Sans Pro" w:hAnsi="Source Sans Pro"/>
          <w:i w:val="0"/>
          <w:sz w:val="28"/>
        </w:rPr>
        <w:t>édition</w:t>
      </w:r>
      <w:r w:rsidR="00C44D7A" w:rsidRPr="00F93C76">
        <w:rPr>
          <w:rFonts w:ascii="Source Sans Pro" w:hAnsi="Source Sans Pro"/>
          <w:i w:val="0"/>
          <w:sz w:val="28"/>
        </w:rPr>
        <w:t xml:space="preserve">, </w:t>
      </w:r>
      <w:r>
        <w:rPr>
          <w:rFonts w:ascii="Source Sans Pro" w:hAnsi="Source Sans Pro"/>
          <w:i w:val="0"/>
          <w:sz w:val="28"/>
        </w:rPr>
        <w:t>Lieu</w:t>
      </w:r>
      <w:r w:rsidR="00C44D7A" w:rsidRPr="00F93C76">
        <w:rPr>
          <w:rFonts w:ascii="Source Sans Pro" w:hAnsi="Source Sans Pro"/>
          <w:i w:val="0"/>
          <w:sz w:val="28"/>
        </w:rPr>
        <w:t xml:space="preserve">, </w:t>
      </w:r>
      <w:r>
        <w:rPr>
          <w:rFonts w:ascii="Source Sans Pro" w:hAnsi="Source Sans Pro"/>
          <w:i w:val="0"/>
          <w:sz w:val="28"/>
        </w:rPr>
        <w:t>date</w:t>
      </w:r>
      <w:r w:rsidR="00C44D7A" w:rsidRPr="00F93C76">
        <w:rPr>
          <w:rFonts w:ascii="Source Sans Pro" w:hAnsi="Source Sans Pro"/>
          <w:i w:val="0"/>
          <w:sz w:val="28"/>
        </w:rPr>
        <w:t xml:space="preserve">, </w:t>
      </w:r>
      <w:r>
        <w:rPr>
          <w:rFonts w:ascii="Source Sans Pro" w:hAnsi="Source Sans Pro"/>
          <w:i w:val="0"/>
          <w:sz w:val="28"/>
        </w:rPr>
        <w:t xml:space="preserve">pages, </w:t>
      </w:r>
      <w:r w:rsidR="00C44D7A" w:rsidRPr="00F93C76">
        <w:rPr>
          <w:rFonts w:ascii="Source Sans Pro" w:hAnsi="Source Sans Pro"/>
          <w:i w:val="0"/>
          <w:sz w:val="28"/>
        </w:rPr>
        <w:t xml:space="preserve"> ISBN</w:t>
      </w:r>
    </w:p>
    <w:p w:rsidR="00E849AF" w:rsidRPr="00E849AF" w:rsidRDefault="00E849AF" w:rsidP="005B7053">
      <w:pPr>
        <w:pStyle w:val="informations"/>
        <w:pBdr>
          <w:bottom w:val="single" w:sz="6" w:space="1" w:color="auto"/>
        </w:pBdr>
        <w:rPr>
          <w:rFonts w:ascii="Source Sans Pro" w:hAnsi="Source Sans Pro"/>
          <w:i w:val="0"/>
        </w:rPr>
      </w:pPr>
    </w:p>
    <w:p w:rsidR="00B40C6E" w:rsidRPr="00E849AF" w:rsidRDefault="00355478" w:rsidP="005B7053">
      <w:pPr>
        <w:pStyle w:val="informations"/>
        <w:pBdr>
          <w:bottom w:val="single" w:sz="6" w:space="1" w:color="auto"/>
        </w:pBdr>
        <w:rPr>
          <w:rFonts w:ascii="Source Sans Pro" w:hAnsi="Source Sans Pro"/>
          <w:i w:val="0"/>
          <w:sz w:val="22"/>
        </w:rPr>
      </w:pPr>
      <w:r>
        <w:rPr>
          <w:rFonts w:ascii="Source Sans Pro" w:hAnsi="Source Sans Pro"/>
          <w:i w:val="0"/>
          <w:sz w:val="22"/>
        </w:rPr>
        <w:t>Lu par</w:t>
      </w:r>
      <w:r w:rsidR="00C44D7A" w:rsidRPr="00E849AF">
        <w:rPr>
          <w:rFonts w:ascii="Source Sans Pro" w:hAnsi="Source Sans Pro"/>
          <w:i w:val="0"/>
          <w:sz w:val="22"/>
        </w:rPr>
        <w:t xml:space="preserve"> </w:t>
      </w:r>
      <w:r w:rsidR="0084673C">
        <w:rPr>
          <w:rFonts w:ascii="Source Sans Pro" w:hAnsi="Source Sans Pro"/>
          <w:b/>
          <w:i w:val="0"/>
          <w:sz w:val="22"/>
        </w:rPr>
        <w:t>Prénom</w:t>
      </w:r>
      <w:r w:rsidR="00E849AF" w:rsidRPr="007D03E8">
        <w:rPr>
          <w:rFonts w:ascii="Source Sans Pro" w:hAnsi="Source Sans Pro"/>
          <w:b/>
          <w:i w:val="0"/>
          <w:sz w:val="22"/>
        </w:rPr>
        <w:t xml:space="preserve"> </w:t>
      </w:r>
      <w:r w:rsidR="0084673C">
        <w:rPr>
          <w:rFonts w:ascii="Source Sans Pro" w:hAnsi="Source Sans Pro"/>
          <w:b/>
          <w:i w:val="0"/>
          <w:sz w:val="22"/>
        </w:rPr>
        <w:t>Nom</w:t>
      </w:r>
      <w:r w:rsidR="00DF5BC5" w:rsidRPr="00E849AF">
        <w:rPr>
          <w:rFonts w:ascii="Source Sans Pro" w:hAnsi="Source Sans Pro"/>
          <w:i w:val="0"/>
          <w:sz w:val="22"/>
        </w:rPr>
        <w:t xml:space="preserve"> </w:t>
      </w:r>
    </w:p>
    <w:p w:rsidR="00C44D7A" w:rsidRPr="00E849AF" w:rsidRDefault="0084673C" w:rsidP="005B7053">
      <w:pPr>
        <w:pStyle w:val="informations"/>
        <w:pBdr>
          <w:bottom w:val="single" w:sz="6" w:space="1" w:color="auto"/>
        </w:pBdr>
        <w:rPr>
          <w:rFonts w:ascii="Source Sans Pro" w:hAnsi="Source Sans Pro"/>
          <w:i w:val="0"/>
          <w:sz w:val="22"/>
        </w:rPr>
      </w:pPr>
      <w:r>
        <w:rPr>
          <w:rFonts w:ascii="Source Sans Pro" w:hAnsi="Source Sans Pro"/>
          <w:i w:val="0"/>
          <w:sz w:val="22"/>
        </w:rPr>
        <w:t>Laboratoire  / institution</w:t>
      </w:r>
    </w:p>
    <w:p w:rsidR="00C44D7A" w:rsidRPr="00E849AF" w:rsidRDefault="0084673C" w:rsidP="005B7053">
      <w:pPr>
        <w:pStyle w:val="informations"/>
        <w:pBdr>
          <w:bottom w:val="single" w:sz="6" w:space="1" w:color="auto"/>
        </w:pBdr>
        <w:rPr>
          <w:rFonts w:ascii="Source Sans Pro" w:hAnsi="Source Sans Pro"/>
          <w:i w:val="0"/>
          <w:sz w:val="22"/>
        </w:rPr>
      </w:pPr>
      <w:r>
        <w:rPr>
          <w:rFonts w:ascii="Source Sans Pro" w:hAnsi="Source Sans Pro"/>
          <w:i w:val="0"/>
          <w:sz w:val="22"/>
        </w:rPr>
        <w:t>Date</w:t>
      </w:r>
    </w:p>
    <w:p w:rsidR="00897FAD" w:rsidRDefault="00F93C76" w:rsidP="00F93C76">
      <w:pPr>
        <w:pStyle w:val="informations"/>
        <w:tabs>
          <w:tab w:val="left" w:pos="5445"/>
        </w:tabs>
      </w:pPr>
      <w:r>
        <w:tab/>
      </w:r>
    </w:p>
    <w:p w:rsidR="00C44D7A" w:rsidRPr="005C4EA0" w:rsidRDefault="00B911BE" w:rsidP="00B20DE4">
      <w:pPr>
        <w:pStyle w:val="Corpsdetexte1"/>
        <w:rPr>
          <w:b/>
        </w:rPr>
      </w:pPr>
      <w:r>
        <w:rPr>
          <w:b/>
        </w:rPr>
        <w:t>Présentation de l’ouvrage</w:t>
      </w:r>
      <w:r w:rsidR="0084673C">
        <w:rPr>
          <w:b/>
        </w:rPr>
        <w:t xml:space="preserve"> (10 lignes environ)</w:t>
      </w:r>
    </w:p>
    <w:p w:rsidR="00B20DE4" w:rsidRPr="00C44D7A" w:rsidRDefault="00B20DE4" w:rsidP="00B20DE4">
      <w:pPr>
        <w:pStyle w:val="Corpsdetexte1"/>
        <w:rPr>
          <w:i/>
        </w:rPr>
      </w:pPr>
    </w:p>
    <w:p w:rsidR="00B20DE4" w:rsidRDefault="00B20DE4" w:rsidP="00B20DE4">
      <w:pPr>
        <w:pStyle w:val="Corpsdetexte1"/>
      </w:pPr>
    </w:p>
    <w:p w:rsidR="00FD565F" w:rsidRPr="00C44D7A" w:rsidRDefault="00FD565F" w:rsidP="00B20DE4">
      <w:pPr>
        <w:pStyle w:val="Corpsdetexte1"/>
        <w:rPr>
          <w:i/>
        </w:rPr>
      </w:pPr>
    </w:p>
    <w:p w:rsidR="00C44D7A" w:rsidRPr="005C4EA0" w:rsidRDefault="00C44D7A" w:rsidP="00B20DE4">
      <w:pPr>
        <w:pStyle w:val="Corpsdetexte1"/>
        <w:rPr>
          <w:b/>
          <w:i/>
        </w:rPr>
      </w:pPr>
      <w:r w:rsidRPr="005C4EA0">
        <w:rPr>
          <w:b/>
        </w:rPr>
        <w:t>Résumé par chapitre ou thème (contenu et structure)</w:t>
      </w:r>
    </w:p>
    <w:p w:rsidR="00C44D7A" w:rsidRDefault="00C44D7A" w:rsidP="00B20DE4">
      <w:pPr>
        <w:pStyle w:val="Corpsdetexte1"/>
        <w:rPr>
          <w:i/>
        </w:rPr>
      </w:pPr>
    </w:p>
    <w:p w:rsidR="00C85A85" w:rsidRDefault="00C85A85" w:rsidP="00B20DE4">
      <w:pPr>
        <w:pStyle w:val="Corpsdetexte1"/>
      </w:pPr>
    </w:p>
    <w:p w:rsidR="00DD5DEF" w:rsidRDefault="00DD5DEF" w:rsidP="00B20DE4">
      <w:pPr>
        <w:pStyle w:val="Corpsdetexte1"/>
      </w:pPr>
    </w:p>
    <w:p w:rsidR="004A1D9D" w:rsidRPr="005C4EA0" w:rsidRDefault="00C44D7A" w:rsidP="00B20DE4">
      <w:pPr>
        <w:pStyle w:val="Corpsdetexte1"/>
        <w:rPr>
          <w:b/>
        </w:rPr>
      </w:pPr>
      <w:r w:rsidRPr="005C4EA0">
        <w:rPr>
          <w:b/>
        </w:rPr>
        <w:t>Commentaires ou analyses sur l’apport du livre pour soi, pour la communauté</w:t>
      </w:r>
    </w:p>
    <w:p w:rsidR="00C44D7A" w:rsidRPr="00915FB6" w:rsidRDefault="00C44D7A" w:rsidP="00B20DE4">
      <w:pPr>
        <w:pStyle w:val="Corpsdetexte1"/>
      </w:pPr>
    </w:p>
    <w:p w:rsidR="00DD5DEF" w:rsidRDefault="00DD5DEF" w:rsidP="007D03E8">
      <w:pPr>
        <w:pStyle w:val="Corpsdetexte1"/>
      </w:pPr>
    </w:p>
    <w:p w:rsidR="0084673C" w:rsidRPr="00915FB6" w:rsidRDefault="0084673C" w:rsidP="007D03E8">
      <w:pPr>
        <w:pStyle w:val="Corpsdetexte1"/>
      </w:pPr>
    </w:p>
    <w:sectPr w:rsidR="0084673C" w:rsidRPr="00915FB6" w:rsidSect="00293D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0" w:right="1021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2C" w:rsidRDefault="00E1562C" w:rsidP="000C09C1">
      <w:r>
        <w:separator/>
      </w:r>
    </w:p>
  </w:endnote>
  <w:endnote w:type="continuationSeparator" w:id="0">
    <w:p w:rsidR="00E1562C" w:rsidRDefault="00E1562C" w:rsidP="000C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Next L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Bold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ource Sans Pro">
    <w:altName w:val="DejaVu Sans"/>
    <w:panose1 w:val="020B0503030403020204"/>
    <w:charset w:val="00"/>
    <w:family w:val="swiss"/>
    <w:pitch w:val="variable"/>
    <w:sig w:usb0="20000007" w:usb1="00000001" w:usb2="00000000" w:usb3="00000000" w:csb0="00000193" w:csb1="00000000"/>
    <w:embedRegular r:id="rId1" w:fontKey="{5A2038F2-568F-459C-8DEA-37A86E889BA6}"/>
    <w:embedBold r:id="rId2" w:fontKey="{714C5D46-09CF-476B-B86E-1E23E634767E}"/>
    <w:embedItalic r:id="rId3" w:fontKey="{A839C4F7-753B-4FBD-8097-82AA27A64187}"/>
    <w:embedBoldItalic r:id="rId4" w:fontKey="{DEA52CCB-DDEF-4180-BACF-C2CAAEB84CE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2E" w:rsidRDefault="0060292E" w:rsidP="0060292E">
    <w:pPr>
      <w:pStyle w:val="informations"/>
      <w:pBdr>
        <w:bottom w:val="single" w:sz="6" w:space="1" w:color="auto"/>
      </w:pBdr>
      <w:jc w:val="left"/>
      <w:rPr>
        <w:szCs w:val="24"/>
        <w:lang w:val="en-US"/>
      </w:rPr>
    </w:pPr>
  </w:p>
  <w:p w:rsidR="0060292E" w:rsidRPr="0060292E" w:rsidRDefault="00E21C62" w:rsidP="0060292E">
    <w:pPr>
      <w:pStyle w:val="informations"/>
      <w:jc w:val="left"/>
      <w:rPr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533849" wp14:editId="6AA31758">
              <wp:simplePos x="0" y="0"/>
              <wp:positionH relativeFrom="leftMargin">
                <wp:posOffset>6858000</wp:posOffset>
              </wp:positionH>
              <wp:positionV relativeFrom="margin">
                <wp:posOffset>9017000</wp:posOffset>
              </wp:positionV>
              <wp:extent cx="257175" cy="329565"/>
              <wp:effectExtent l="0" t="0" r="952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6B3" w:rsidRDefault="00EC56B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4673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40pt;margin-top:710pt;width:20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S9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" o:allowincell="f" stroked="f">
              <v:textbox>
                <w:txbxContent>
                  <w:p w:rsidR="00EC56B3" w:rsidRDefault="00EC56B3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4673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0292E" w:rsidRPr="00723F97">
      <w:rPr>
        <w:szCs w:val="24"/>
        <w:lang w:val="en-US"/>
      </w:rPr>
      <w:t>www.arcan-scan.fr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2E" w:rsidRDefault="0060292E" w:rsidP="00D5489D">
    <w:pPr>
      <w:pStyle w:val="informations"/>
      <w:pBdr>
        <w:bottom w:val="single" w:sz="6" w:space="1" w:color="auto"/>
      </w:pBdr>
      <w:jc w:val="left"/>
      <w:rPr>
        <w:szCs w:val="24"/>
        <w:lang w:val="en-US"/>
      </w:rPr>
    </w:pPr>
  </w:p>
  <w:p w:rsidR="00723F97" w:rsidRPr="00723F97" w:rsidRDefault="00723F97" w:rsidP="00D5489D">
    <w:pPr>
      <w:pStyle w:val="informations"/>
      <w:jc w:val="left"/>
      <w:rPr>
        <w:szCs w:val="24"/>
        <w:lang w:val="en-US"/>
      </w:rPr>
    </w:pPr>
    <w:r w:rsidRPr="00723F97">
      <w:rPr>
        <w:szCs w:val="24"/>
        <w:lang w:val="en-US"/>
      </w:rPr>
      <w:t>www.arcan-scan.fr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2C" w:rsidRDefault="00E1562C" w:rsidP="000C09C1">
      <w:r>
        <w:separator/>
      </w:r>
    </w:p>
  </w:footnote>
  <w:footnote w:type="continuationSeparator" w:id="0">
    <w:p w:rsidR="00E1562C" w:rsidRDefault="00E1562C" w:rsidP="000C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2D" w:rsidRPr="0016672D" w:rsidRDefault="0016672D" w:rsidP="005B7053">
    <w:pPr>
      <w:pStyle w:val="Header"/>
      <w:ind w:hanging="1418"/>
      <w:jc w:val="left"/>
    </w:pPr>
    <w:r>
      <w:rPr>
        <w:noProof/>
      </w:rPr>
      <w:drawing>
        <wp:inline distT="0" distB="0" distL="0" distR="0" wp14:anchorId="07413D2E" wp14:editId="6CD4D4F7">
          <wp:extent cx="4191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006" cy="422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7053">
      <w:tab/>
    </w:r>
    <w:r>
      <w:tab/>
    </w:r>
    <w:r w:rsidRPr="0016672D">
      <w:t>A</w:t>
    </w:r>
    <w:r w:rsidRPr="0016672D">
      <w:rPr>
        <w:rFonts w:ascii="Source Sans Pro" w:hAnsi="Source Sans Pro"/>
        <w:i w:val="0"/>
      </w:rPr>
      <w:t xml:space="preserve">ssociation </w:t>
    </w:r>
    <w:r w:rsidR="00A149BB">
      <w:rPr>
        <w:rFonts w:ascii="Source Sans Pro" w:hAnsi="Source Sans Pro"/>
        <w:i w:val="0"/>
      </w:rPr>
      <w:t>de</w:t>
    </w:r>
    <w:r w:rsidR="005511B7">
      <w:rPr>
        <w:rFonts w:ascii="Source Sans Pro" w:hAnsi="Source Sans Pro"/>
        <w:i w:val="0"/>
      </w:rPr>
      <w:t xml:space="preserve"> </w:t>
    </w:r>
    <w:r w:rsidRPr="0016672D">
      <w:t>R</w:t>
    </w:r>
    <w:r w:rsidR="00DF5BC5">
      <w:rPr>
        <w:rFonts w:ascii="DIN Next LT Pro" w:hAnsi="DIN Next LT Pro"/>
        <w:i w:val="0"/>
      </w:rPr>
      <w:t>echerche</w:t>
    </w:r>
    <w:r w:rsidRPr="0016672D">
      <w:rPr>
        <w:rFonts w:ascii="DIN Next LT Pro" w:hAnsi="DIN Next LT Pro"/>
        <w:i w:val="0"/>
      </w:rPr>
      <w:t xml:space="preserve"> sur la </w:t>
    </w:r>
    <w:r w:rsidRPr="0016672D">
      <w:t>C</w:t>
    </w:r>
    <w:r w:rsidRPr="0016672D">
      <w:rPr>
        <w:rFonts w:ascii="Source Sans Pro" w:hAnsi="Source Sans Pro"/>
        <w:i w:val="0"/>
      </w:rPr>
      <w:t xml:space="preserve">onception </w:t>
    </w:r>
    <w:r w:rsidRPr="0016672D">
      <w:t>A</w:t>
    </w:r>
    <w:r w:rsidRPr="0016672D">
      <w:rPr>
        <w:rFonts w:ascii="DIN Next LT Pro" w:hAnsi="DIN Next LT Pro"/>
        <w:i w:val="0"/>
      </w:rPr>
      <w:t xml:space="preserve">rchitecturale </w:t>
    </w:r>
    <w:r w:rsidRPr="0016672D">
      <w:t>N</w:t>
    </w:r>
    <w:r w:rsidRPr="0016672D">
      <w:rPr>
        <w:rFonts w:ascii="Source Sans Pro" w:hAnsi="Source Sans Pro"/>
        <w:i w:val="0"/>
      </w:rPr>
      <w:t>umérique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D" w:rsidRDefault="005B7053" w:rsidP="005B7053">
    <w:pPr>
      <w:pStyle w:val="Header"/>
      <w:tabs>
        <w:tab w:val="left" w:pos="4469"/>
      </w:tabs>
      <w:ind w:left="-1701"/>
      <w:jc w:val="left"/>
      <w:rPr>
        <w:rFonts w:ascii="DIN Next LT Pro Light" w:hAnsi="DIN Next LT Pro Light"/>
      </w:rPr>
    </w:pPr>
    <w:r>
      <w:rPr>
        <w:noProof/>
      </w:rPr>
      <w:drawing>
        <wp:inline distT="0" distB="0" distL="0" distR="0" wp14:anchorId="4236C3B6" wp14:editId="49FEF1F0">
          <wp:extent cx="1191766" cy="12853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can-T50x5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0" r="2299"/>
                  <a:stretch/>
                </pic:blipFill>
                <pic:spPr bwMode="auto">
                  <a:xfrm>
                    <a:off x="0" y="0"/>
                    <a:ext cx="1197970" cy="129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23F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44F57" wp14:editId="58B49D90">
              <wp:simplePos x="0" y="0"/>
              <wp:positionH relativeFrom="column">
                <wp:posOffset>652145</wp:posOffset>
              </wp:positionH>
              <wp:positionV relativeFrom="paragraph">
                <wp:posOffset>-86768</wp:posOffset>
              </wp:positionV>
              <wp:extent cx="4829690" cy="1595396"/>
              <wp:effectExtent l="0" t="0" r="952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690" cy="1595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F97" w:rsidRDefault="00723F97" w:rsidP="00723F97">
                          <w:pPr>
                            <w:pStyle w:val="Header"/>
                            <w:ind w:left="-2694" w:hanging="141"/>
                            <w:jc w:val="right"/>
                            <w:rPr>
                              <w:rFonts w:ascii="Source Sans Pro" w:hAnsi="Source Sans Pro"/>
                              <w:i w:val="0"/>
                            </w:rPr>
                          </w:pPr>
                          <w:r w:rsidRPr="00167200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DF5BC5">
                            <w:rPr>
                              <w:rFonts w:ascii="Source Sans Pro" w:hAnsi="Source Sans Pro"/>
                              <w:i w:val="0"/>
                              <w:sz w:val="24"/>
                              <w:szCs w:val="24"/>
                            </w:rPr>
                            <w:t xml:space="preserve">ssociation </w:t>
                          </w:r>
                          <w:r>
                            <w:rPr>
                              <w:rFonts w:ascii="Source Sans Pro" w:hAnsi="Source Sans Pro"/>
                              <w:i w:val="0"/>
                              <w:sz w:val="24"/>
                              <w:szCs w:val="24"/>
                            </w:rPr>
                            <w:t xml:space="preserve">de </w:t>
                          </w:r>
                          <w:r w:rsidRPr="00167200">
                            <w:rPr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DF5BC5">
                            <w:rPr>
                              <w:rFonts w:ascii="DIN Next LT Pro" w:hAnsi="DIN Next LT Pro"/>
                              <w:i w:val="0"/>
                              <w:sz w:val="24"/>
                              <w:szCs w:val="24"/>
                            </w:rPr>
                            <w:t xml:space="preserve">echerche sur la </w:t>
                          </w:r>
                          <w:r w:rsidRPr="00167200"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DF5BC5">
                            <w:rPr>
                              <w:rFonts w:ascii="Source Sans Pro" w:hAnsi="Source Sans Pro"/>
                              <w:i w:val="0"/>
                              <w:sz w:val="24"/>
                              <w:szCs w:val="24"/>
                            </w:rPr>
                            <w:t xml:space="preserve">onception </w:t>
                          </w:r>
                          <w:r w:rsidRPr="00167200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DF5BC5">
                            <w:rPr>
                              <w:rFonts w:ascii="DIN Next LT Pro" w:hAnsi="DIN Next LT Pro"/>
                              <w:i w:val="0"/>
                              <w:sz w:val="24"/>
                              <w:szCs w:val="24"/>
                            </w:rPr>
                            <w:t xml:space="preserve">rchitecturale </w:t>
                          </w:r>
                          <w:r w:rsidRPr="00167200">
                            <w:rPr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 w:rsidRPr="00DF5BC5">
                            <w:rPr>
                              <w:rFonts w:ascii="Source Sans Pro" w:hAnsi="Source Sans Pro"/>
                              <w:i w:val="0"/>
                              <w:sz w:val="24"/>
                              <w:szCs w:val="24"/>
                            </w:rPr>
                            <w:t>umérique</w:t>
                          </w:r>
                        </w:p>
                        <w:p w:rsidR="00B12BF6" w:rsidRPr="00F93C76" w:rsidRDefault="00B12BF6" w:rsidP="00B12BF6">
                          <w:pPr>
                            <w:pStyle w:val="Header"/>
                            <w:jc w:val="right"/>
                            <w:rPr>
                              <w:rFonts w:ascii="Source Sans Pro" w:hAnsi="Source Sans Pro"/>
                            </w:rPr>
                          </w:pPr>
                        </w:p>
                        <w:p w:rsidR="00287A4E" w:rsidRPr="00F93C76" w:rsidRDefault="00287A4E" w:rsidP="00B12BF6">
                          <w:pPr>
                            <w:pStyle w:val="Header"/>
                            <w:jc w:val="right"/>
                            <w:rPr>
                              <w:rFonts w:ascii="Source Sans Pro" w:hAnsi="Source Sans Pro"/>
                            </w:rPr>
                          </w:pPr>
                        </w:p>
                        <w:p w:rsidR="00723F97" w:rsidRPr="00F93C76" w:rsidRDefault="00723F97" w:rsidP="00723F97">
                          <w:pPr>
                            <w:pStyle w:val="informations"/>
                            <w:rPr>
                              <w:rFonts w:ascii="Source Sans Pro" w:hAnsi="Source Sans Pro"/>
                              <w:sz w:val="22"/>
                            </w:rPr>
                          </w:pPr>
                        </w:p>
                        <w:p w:rsidR="00C44D7A" w:rsidRPr="00F93C76" w:rsidRDefault="00C44D7A" w:rsidP="00723F97">
                          <w:pPr>
                            <w:pStyle w:val="informations"/>
                            <w:rPr>
                              <w:rFonts w:ascii="Source Sans Pro" w:hAnsi="Source Sans Pro"/>
                              <w:sz w:val="22"/>
                            </w:rPr>
                          </w:pPr>
                        </w:p>
                        <w:p w:rsidR="00C44D7A" w:rsidRPr="00F93C76" w:rsidRDefault="00C44D7A" w:rsidP="00723F97">
                          <w:pPr>
                            <w:pStyle w:val="informations"/>
                            <w:rPr>
                              <w:rFonts w:ascii="Source Sans Pro" w:hAnsi="Source Sans Pro"/>
                              <w:sz w:val="22"/>
                            </w:rPr>
                          </w:pPr>
                        </w:p>
                        <w:p w:rsidR="00287A4E" w:rsidRPr="00F93C76" w:rsidRDefault="00287A4E" w:rsidP="00F93C76">
                          <w:pPr>
                            <w:pStyle w:val="informations"/>
                            <w:ind w:left="450"/>
                            <w:jc w:val="right"/>
                            <w:rPr>
                              <w:rFonts w:ascii="Source Sans Pro" w:hAnsi="Source Sans Pro"/>
                              <w:b/>
                              <w:i w:val="0"/>
                              <w:sz w:val="32"/>
                              <w:szCs w:val="32"/>
                              <w:lang w:val="en-US"/>
                            </w:rPr>
                          </w:pPr>
                          <w:r w:rsidRPr="00F93C76">
                            <w:rPr>
                              <w:rFonts w:ascii="Source Sans Pro" w:hAnsi="Source Sans Pro"/>
                              <w:b/>
                              <w:i w:val="0"/>
                              <w:sz w:val="32"/>
                              <w:szCs w:val="32"/>
                              <w:lang w:val="en-US"/>
                            </w:rPr>
                            <w:t>NOTE DE LECTURE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4944F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1.35pt;margin-top:-6.85pt;width:380.3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" stroked="f">
              <v:textbox>
                <w:txbxContent>
                  <w:p w:rsidR="00723F97" w:rsidRDefault="00723F97" w:rsidP="00723F97">
                    <w:pPr>
                      <w:pStyle w:val="En-tte"/>
                      <w:ind w:left="-2694" w:hanging="141"/>
                      <w:jc w:val="right"/>
                      <w:rPr>
                        <w:rFonts w:ascii="Source Sans Pro" w:hAnsi="Source Sans Pro"/>
                        <w:i w:val="0"/>
                      </w:rPr>
                    </w:pPr>
                    <w:r w:rsidRPr="00167200">
                      <w:rPr>
                        <w:b/>
                        <w:sz w:val="24"/>
                        <w:szCs w:val="24"/>
                      </w:rPr>
                      <w:t>A</w:t>
                    </w:r>
                    <w:r w:rsidRPr="00DF5BC5">
                      <w:rPr>
                        <w:rFonts w:ascii="Source Sans Pro" w:hAnsi="Source Sans Pro"/>
                        <w:i w:val="0"/>
                        <w:sz w:val="24"/>
                        <w:szCs w:val="24"/>
                      </w:rPr>
                      <w:t xml:space="preserve">ssociation </w:t>
                    </w:r>
                    <w:r>
                      <w:rPr>
                        <w:rFonts w:ascii="Source Sans Pro" w:hAnsi="Source Sans Pro"/>
                        <w:i w:val="0"/>
                        <w:sz w:val="24"/>
                        <w:szCs w:val="24"/>
                      </w:rPr>
                      <w:t xml:space="preserve">de </w:t>
                    </w:r>
                    <w:r w:rsidRPr="00167200">
                      <w:rPr>
                        <w:b/>
                        <w:sz w:val="24"/>
                        <w:szCs w:val="24"/>
                      </w:rPr>
                      <w:t>R</w:t>
                    </w:r>
                    <w:r w:rsidRPr="00DF5BC5">
                      <w:rPr>
                        <w:rFonts w:ascii="DIN Next LT Pro" w:hAnsi="DIN Next LT Pro"/>
                        <w:i w:val="0"/>
                        <w:sz w:val="24"/>
                        <w:szCs w:val="24"/>
                      </w:rPr>
                      <w:t xml:space="preserve">echerche sur la </w:t>
                    </w:r>
                    <w:r w:rsidRPr="00167200">
                      <w:rPr>
                        <w:b/>
                        <w:sz w:val="24"/>
                        <w:szCs w:val="24"/>
                      </w:rPr>
                      <w:t>C</w:t>
                    </w:r>
                    <w:r w:rsidRPr="00DF5BC5">
                      <w:rPr>
                        <w:rFonts w:ascii="Source Sans Pro" w:hAnsi="Source Sans Pro"/>
                        <w:i w:val="0"/>
                        <w:sz w:val="24"/>
                        <w:szCs w:val="24"/>
                      </w:rPr>
                      <w:t xml:space="preserve">onception </w:t>
                    </w:r>
                    <w:r w:rsidRPr="00167200">
                      <w:rPr>
                        <w:b/>
                        <w:sz w:val="24"/>
                        <w:szCs w:val="24"/>
                      </w:rPr>
                      <w:t>A</w:t>
                    </w:r>
                    <w:r w:rsidRPr="00DF5BC5">
                      <w:rPr>
                        <w:rFonts w:ascii="DIN Next LT Pro" w:hAnsi="DIN Next LT Pro"/>
                        <w:i w:val="0"/>
                        <w:sz w:val="24"/>
                        <w:szCs w:val="24"/>
                      </w:rPr>
                      <w:t xml:space="preserve">rchitecturale </w:t>
                    </w:r>
                    <w:r w:rsidRPr="00167200">
                      <w:rPr>
                        <w:b/>
                        <w:sz w:val="24"/>
                        <w:szCs w:val="24"/>
                      </w:rPr>
                      <w:t>N</w:t>
                    </w:r>
                    <w:r w:rsidRPr="00DF5BC5">
                      <w:rPr>
                        <w:rFonts w:ascii="Source Sans Pro" w:hAnsi="Source Sans Pro"/>
                        <w:i w:val="0"/>
                        <w:sz w:val="24"/>
                        <w:szCs w:val="24"/>
                      </w:rPr>
                      <w:t>umérique</w:t>
                    </w:r>
                  </w:p>
                  <w:p w:rsidR="00B12BF6" w:rsidRPr="00F93C76" w:rsidRDefault="00B12BF6" w:rsidP="00B12BF6">
                    <w:pPr>
                      <w:pStyle w:val="En-tte"/>
                      <w:jc w:val="right"/>
                      <w:rPr>
                        <w:rFonts w:ascii="Source Sans Pro" w:hAnsi="Source Sans Pro"/>
                      </w:rPr>
                    </w:pPr>
                  </w:p>
                  <w:p w:rsidR="00287A4E" w:rsidRPr="00F93C76" w:rsidRDefault="00287A4E" w:rsidP="00B12BF6">
                    <w:pPr>
                      <w:pStyle w:val="En-tte"/>
                      <w:jc w:val="right"/>
                      <w:rPr>
                        <w:rFonts w:ascii="Source Sans Pro" w:hAnsi="Source Sans Pro"/>
                      </w:rPr>
                    </w:pPr>
                  </w:p>
                  <w:p w:rsidR="00723F97" w:rsidRPr="00F93C76" w:rsidRDefault="00723F97" w:rsidP="00723F97">
                    <w:pPr>
                      <w:pStyle w:val="informations"/>
                      <w:rPr>
                        <w:rFonts w:ascii="Source Sans Pro" w:hAnsi="Source Sans Pro"/>
                        <w:sz w:val="22"/>
                      </w:rPr>
                    </w:pPr>
                  </w:p>
                  <w:p w:rsidR="00C44D7A" w:rsidRPr="00F93C76" w:rsidRDefault="00C44D7A" w:rsidP="00723F97">
                    <w:pPr>
                      <w:pStyle w:val="informations"/>
                      <w:rPr>
                        <w:rFonts w:ascii="Source Sans Pro" w:hAnsi="Source Sans Pro"/>
                        <w:sz w:val="22"/>
                      </w:rPr>
                    </w:pPr>
                  </w:p>
                  <w:p w:rsidR="00C44D7A" w:rsidRPr="00F93C76" w:rsidRDefault="00C44D7A" w:rsidP="00723F97">
                    <w:pPr>
                      <w:pStyle w:val="informations"/>
                      <w:rPr>
                        <w:rFonts w:ascii="Source Sans Pro" w:hAnsi="Source Sans Pro"/>
                        <w:sz w:val="22"/>
                      </w:rPr>
                    </w:pPr>
                  </w:p>
                  <w:p w:rsidR="00287A4E" w:rsidRPr="00F93C76" w:rsidRDefault="00287A4E" w:rsidP="00F93C76">
                    <w:pPr>
                      <w:pStyle w:val="informations"/>
                      <w:ind w:left="450"/>
                      <w:jc w:val="right"/>
                      <w:rPr>
                        <w:rFonts w:ascii="Source Sans Pro" w:hAnsi="Source Sans Pro"/>
                        <w:b/>
                        <w:i w:val="0"/>
                        <w:sz w:val="32"/>
                        <w:szCs w:val="32"/>
                        <w:lang w:val="en-US"/>
                      </w:rPr>
                    </w:pPr>
                    <w:r w:rsidRPr="00F93C76">
                      <w:rPr>
                        <w:rFonts w:ascii="Source Sans Pro" w:hAnsi="Source Sans Pro"/>
                        <w:b/>
                        <w:i w:val="0"/>
                        <w:sz w:val="32"/>
                        <w:szCs w:val="32"/>
                        <w:lang w:val="en-US"/>
                      </w:rPr>
                      <w:t>NOTE DE LECTURE</w:t>
                    </w:r>
                  </w:p>
                </w:txbxContent>
              </v:textbox>
            </v:shape>
          </w:pict>
        </mc:Fallback>
      </mc:AlternateContent>
    </w:r>
    <w:r w:rsidR="005511B7">
      <w:rPr>
        <w:sz w:val="24"/>
        <w:szCs w:val="24"/>
      </w:rPr>
      <w:tab/>
    </w:r>
    <w:r w:rsidR="00ED5F97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CA4"/>
    <w:multiLevelType w:val="hybridMultilevel"/>
    <w:tmpl w:val="298E8152"/>
    <w:lvl w:ilvl="0" w:tplc="5296CD1C">
      <w:numFmt w:val="bullet"/>
      <w:lvlText w:val="-"/>
      <w:lvlJc w:val="left"/>
      <w:pPr>
        <w:ind w:left="450" w:hanging="360"/>
      </w:pPr>
      <w:rPr>
        <w:rFonts w:ascii="DIN Next LT Pro Light" w:eastAsia="Arial Unicode MS" w:hAnsi="DIN Next LT Pro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9D"/>
    <w:rsid w:val="00025F5A"/>
    <w:rsid w:val="00032E95"/>
    <w:rsid w:val="00037204"/>
    <w:rsid w:val="00066730"/>
    <w:rsid w:val="000C09C1"/>
    <w:rsid w:val="000D1EE5"/>
    <w:rsid w:val="00110B68"/>
    <w:rsid w:val="00122876"/>
    <w:rsid w:val="00147BB2"/>
    <w:rsid w:val="0015779B"/>
    <w:rsid w:val="001642F7"/>
    <w:rsid w:val="0016672D"/>
    <w:rsid w:val="00167200"/>
    <w:rsid w:val="0017099D"/>
    <w:rsid w:val="001924F8"/>
    <w:rsid w:val="001C1ED4"/>
    <w:rsid w:val="001E03D0"/>
    <w:rsid w:val="001F6B9E"/>
    <w:rsid w:val="002220CE"/>
    <w:rsid w:val="00284926"/>
    <w:rsid w:val="00287A4E"/>
    <w:rsid w:val="002901D8"/>
    <w:rsid w:val="00293D5B"/>
    <w:rsid w:val="00294DAF"/>
    <w:rsid w:val="002B7DD4"/>
    <w:rsid w:val="002D79EF"/>
    <w:rsid w:val="00303CBA"/>
    <w:rsid w:val="00303CE1"/>
    <w:rsid w:val="003129C2"/>
    <w:rsid w:val="00321EF4"/>
    <w:rsid w:val="003437F0"/>
    <w:rsid w:val="003472DE"/>
    <w:rsid w:val="00355478"/>
    <w:rsid w:val="003732E1"/>
    <w:rsid w:val="003A44DB"/>
    <w:rsid w:val="003C1429"/>
    <w:rsid w:val="003D3A0D"/>
    <w:rsid w:val="003D569E"/>
    <w:rsid w:val="003E419E"/>
    <w:rsid w:val="003F469D"/>
    <w:rsid w:val="004011AA"/>
    <w:rsid w:val="0040502A"/>
    <w:rsid w:val="00415168"/>
    <w:rsid w:val="00426635"/>
    <w:rsid w:val="00466057"/>
    <w:rsid w:val="004A17B2"/>
    <w:rsid w:val="004A1D9D"/>
    <w:rsid w:val="004B4CC9"/>
    <w:rsid w:val="004E61B1"/>
    <w:rsid w:val="00507411"/>
    <w:rsid w:val="0050772E"/>
    <w:rsid w:val="00530F61"/>
    <w:rsid w:val="00543E97"/>
    <w:rsid w:val="005511B7"/>
    <w:rsid w:val="005516D3"/>
    <w:rsid w:val="00557CBD"/>
    <w:rsid w:val="0057437C"/>
    <w:rsid w:val="005B7053"/>
    <w:rsid w:val="005C4EA0"/>
    <w:rsid w:val="0060292E"/>
    <w:rsid w:val="00603C2A"/>
    <w:rsid w:val="0061231A"/>
    <w:rsid w:val="00633618"/>
    <w:rsid w:val="00633EA1"/>
    <w:rsid w:val="00644A72"/>
    <w:rsid w:val="00662BCD"/>
    <w:rsid w:val="0066799D"/>
    <w:rsid w:val="006E207B"/>
    <w:rsid w:val="006F6F35"/>
    <w:rsid w:val="00723F97"/>
    <w:rsid w:val="00732ACB"/>
    <w:rsid w:val="00744974"/>
    <w:rsid w:val="00757DAD"/>
    <w:rsid w:val="007D03E8"/>
    <w:rsid w:val="007D4E09"/>
    <w:rsid w:val="007E0996"/>
    <w:rsid w:val="007F0896"/>
    <w:rsid w:val="00837F90"/>
    <w:rsid w:val="0084673C"/>
    <w:rsid w:val="00897FAD"/>
    <w:rsid w:val="008E1FB1"/>
    <w:rsid w:val="00915FB6"/>
    <w:rsid w:val="0092023B"/>
    <w:rsid w:val="0092459E"/>
    <w:rsid w:val="00930C93"/>
    <w:rsid w:val="009A1A6C"/>
    <w:rsid w:val="009C21B6"/>
    <w:rsid w:val="009F45ED"/>
    <w:rsid w:val="00A149BB"/>
    <w:rsid w:val="00A17391"/>
    <w:rsid w:val="00A35B8C"/>
    <w:rsid w:val="00A433F2"/>
    <w:rsid w:val="00A64CBE"/>
    <w:rsid w:val="00A70619"/>
    <w:rsid w:val="00A73676"/>
    <w:rsid w:val="00A74543"/>
    <w:rsid w:val="00A97229"/>
    <w:rsid w:val="00AA23AA"/>
    <w:rsid w:val="00AA2907"/>
    <w:rsid w:val="00AB17E7"/>
    <w:rsid w:val="00AB5488"/>
    <w:rsid w:val="00AC438A"/>
    <w:rsid w:val="00AD313B"/>
    <w:rsid w:val="00B12BF6"/>
    <w:rsid w:val="00B20DE4"/>
    <w:rsid w:val="00B40C6E"/>
    <w:rsid w:val="00B612AB"/>
    <w:rsid w:val="00B71E0D"/>
    <w:rsid w:val="00B75BDA"/>
    <w:rsid w:val="00B859FF"/>
    <w:rsid w:val="00B911BE"/>
    <w:rsid w:val="00B940E0"/>
    <w:rsid w:val="00B9498A"/>
    <w:rsid w:val="00BB29CD"/>
    <w:rsid w:val="00BC30EA"/>
    <w:rsid w:val="00BD63F5"/>
    <w:rsid w:val="00C27E1A"/>
    <w:rsid w:val="00C44D7A"/>
    <w:rsid w:val="00C5061C"/>
    <w:rsid w:val="00C72AE5"/>
    <w:rsid w:val="00C85A85"/>
    <w:rsid w:val="00C97CD0"/>
    <w:rsid w:val="00CB554C"/>
    <w:rsid w:val="00CB5FA2"/>
    <w:rsid w:val="00CC6953"/>
    <w:rsid w:val="00D11DC4"/>
    <w:rsid w:val="00D15359"/>
    <w:rsid w:val="00D35B51"/>
    <w:rsid w:val="00D5489D"/>
    <w:rsid w:val="00D60340"/>
    <w:rsid w:val="00D931E9"/>
    <w:rsid w:val="00DB370B"/>
    <w:rsid w:val="00DB709B"/>
    <w:rsid w:val="00DD045D"/>
    <w:rsid w:val="00DD5DEF"/>
    <w:rsid w:val="00DD6EDE"/>
    <w:rsid w:val="00DF5BC5"/>
    <w:rsid w:val="00E02FF9"/>
    <w:rsid w:val="00E1562C"/>
    <w:rsid w:val="00E21C62"/>
    <w:rsid w:val="00E2416A"/>
    <w:rsid w:val="00E251CB"/>
    <w:rsid w:val="00E27D55"/>
    <w:rsid w:val="00E637BF"/>
    <w:rsid w:val="00E63E74"/>
    <w:rsid w:val="00E849AF"/>
    <w:rsid w:val="00EC162D"/>
    <w:rsid w:val="00EC56B3"/>
    <w:rsid w:val="00ED5F97"/>
    <w:rsid w:val="00F25461"/>
    <w:rsid w:val="00F86F5C"/>
    <w:rsid w:val="00F93C76"/>
    <w:rsid w:val="00F93FA9"/>
    <w:rsid w:val="00FA55AD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bjet"/>
    <w:qFormat/>
    <w:rsid w:val="00B40C6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DIN Next LT Pro Bold" w:hAnsi="DIN Next LT Pro Bold" w:cs="Calibri"/>
      <w:i/>
      <w:kern w:val="3"/>
      <w:lang w:eastAsia="fr-FR"/>
    </w:rPr>
  </w:style>
  <w:style w:type="paragraph" w:styleId="Heading1">
    <w:name w:val="heading 1"/>
    <w:aliases w:val="Partie"/>
    <w:basedOn w:val="Normal"/>
    <w:next w:val="Normal"/>
    <w:link w:val="Heading1Char"/>
    <w:autoRedefine/>
    <w:uiPriority w:val="9"/>
    <w:qFormat/>
    <w:rsid w:val="003E419E"/>
    <w:pPr>
      <w:keepNext/>
      <w:keepLines/>
      <w:pBdr>
        <w:top w:val="dotted" w:sz="4" w:space="1" w:color="auto"/>
      </w:pBdr>
      <w:spacing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hapitre"/>
    <w:basedOn w:val="Normal"/>
    <w:next w:val="Normal"/>
    <w:link w:val="Heading2Char"/>
    <w:autoRedefine/>
    <w:uiPriority w:val="9"/>
    <w:unhideWhenUsed/>
    <w:qFormat/>
    <w:rsid w:val="003E419E"/>
    <w:pPr>
      <w:keepNext/>
      <w:keepLines/>
      <w:spacing w:line="360" w:lineRule="auto"/>
      <w:outlineLvl w:val="1"/>
    </w:pPr>
    <w:rPr>
      <w:rFonts w:eastAsiaTheme="majorEastAsia" w:cstheme="majorBidi"/>
      <w:b/>
      <w:sz w:val="26"/>
      <w:szCs w:val="26"/>
      <w:u w:val="single"/>
    </w:rPr>
  </w:style>
  <w:style w:type="paragraph" w:styleId="Heading3">
    <w:name w:val="heading 3"/>
    <w:aliases w:val="section"/>
    <w:basedOn w:val="Normal"/>
    <w:next w:val="Normal"/>
    <w:link w:val="Heading3Char"/>
    <w:autoRedefine/>
    <w:uiPriority w:val="9"/>
    <w:unhideWhenUsed/>
    <w:qFormat/>
    <w:rsid w:val="003E419E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aliases w:val="paragraphe"/>
    <w:basedOn w:val="Normal"/>
    <w:next w:val="Normal"/>
    <w:link w:val="Heading4Char"/>
    <w:autoRedefine/>
    <w:uiPriority w:val="9"/>
    <w:unhideWhenUsed/>
    <w:qFormat/>
    <w:rsid w:val="00AB5488"/>
    <w:pPr>
      <w:keepNext/>
      <w:keepLines/>
      <w:ind w:left="709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Points"/>
    <w:basedOn w:val="Normal"/>
    <w:next w:val="Normal"/>
    <w:link w:val="Heading5Char"/>
    <w:uiPriority w:val="9"/>
    <w:unhideWhenUsed/>
    <w:rsid w:val="00A17391"/>
    <w:pPr>
      <w:keepNext/>
      <w:keepLines/>
      <w:widowControl/>
      <w:suppressAutoHyphens w:val="0"/>
      <w:autoSpaceDN/>
      <w:textAlignment w:val="auto"/>
      <w:outlineLvl w:val="4"/>
    </w:pPr>
    <w:rPr>
      <w:rFonts w:asciiTheme="minorHAnsi" w:eastAsiaTheme="majorEastAsia" w:hAnsiTheme="minorHAnsi" w:cstheme="majorBidi"/>
      <w:b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itation"/>
    <w:autoRedefine/>
    <w:uiPriority w:val="1"/>
    <w:qFormat/>
    <w:rsid w:val="00E63E74"/>
    <w:pPr>
      <w:spacing w:after="0" w:line="240" w:lineRule="auto"/>
      <w:ind w:left="708"/>
      <w:jc w:val="both"/>
    </w:pPr>
    <w:rPr>
      <w:rFonts w:eastAsiaTheme="minorHAnsi"/>
      <w:i/>
    </w:rPr>
  </w:style>
  <w:style w:type="character" w:customStyle="1" w:styleId="Heading1Char">
    <w:name w:val="Heading 1 Char"/>
    <w:aliases w:val="Partie Char"/>
    <w:basedOn w:val="DefaultParagraphFont"/>
    <w:link w:val="Heading1"/>
    <w:uiPriority w:val="9"/>
    <w:rsid w:val="003E419E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aliases w:val="chapitre Char"/>
    <w:basedOn w:val="DefaultParagraphFont"/>
    <w:link w:val="Heading2"/>
    <w:uiPriority w:val="9"/>
    <w:rsid w:val="003E419E"/>
    <w:rPr>
      <w:rFonts w:eastAsiaTheme="majorEastAsia" w:cstheme="majorBidi"/>
      <w:b/>
      <w:sz w:val="26"/>
      <w:szCs w:val="26"/>
      <w:u w:val="single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"/>
    <w:rsid w:val="003E419E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aliases w:val="paragraphe Char"/>
    <w:basedOn w:val="DefaultParagraphFont"/>
    <w:link w:val="Heading4"/>
    <w:uiPriority w:val="9"/>
    <w:rsid w:val="00AB5488"/>
    <w:rPr>
      <w:rFonts w:eastAsiaTheme="majorEastAsia" w:cstheme="majorBidi"/>
      <w:b/>
      <w:bCs/>
      <w:iCs/>
    </w:rPr>
  </w:style>
  <w:style w:type="paragraph" w:customStyle="1" w:styleId="informations">
    <w:name w:val="informations"/>
    <w:basedOn w:val="Normal"/>
    <w:qFormat/>
    <w:rsid w:val="00B40C6E"/>
    <w:rPr>
      <w:rFonts w:ascii="DIN Next LT Pro Light" w:hAnsi="DIN Next LT Pro Light"/>
      <w:sz w:val="24"/>
    </w:rPr>
  </w:style>
  <w:style w:type="character" w:customStyle="1" w:styleId="Heading5Char">
    <w:name w:val="Heading 5 Char"/>
    <w:aliases w:val="Points Char"/>
    <w:basedOn w:val="DefaultParagraphFont"/>
    <w:link w:val="Heading5"/>
    <w:uiPriority w:val="9"/>
    <w:rsid w:val="00A17391"/>
    <w:rPr>
      <w:rFonts w:eastAsiaTheme="majorEastAsia" w:cstheme="majorBidi"/>
      <w:b/>
    </w:rPr>
  </w:style>
  <w:style w:type="paragraph" w:customStyle="1" w:styleId="Corpsdetexte1">
    <w:name w:val="Corps de texte1"/>
    <w:basedOn w:val="Normal"/>
    <w:qFormat/>
    <w:rsid w:val="005B7053"/>
    <w:rPr>
      <w:rFonts w:ascii="Source Sans Pro" w:hAnsi="Source Sans Pro"/>
      <w:i w:val="0"/>
      <w:sz w:val="23"/>
    </w:rPr>
  </w:style>
  <w:style w:type="paragraph" w:customStyle="1" w:styleId="Liste1">
    <w:name w:val="Liste1"/>
    <w:basedOn w:val="Corpsdetexte1"/>
    <w:qFormat/>
    <w:rsid w:val="0016672D"/>
    <w:pPr>
      <w:spacing w:after="160"/>
      <w:ind w:left="709"/>
    </w:pPr>
  </w:style>
  <w:style w:type="paragraph" w:styleId="Header">
    <w:name w:val="header"/>
    <w:basedOn w:val="Normal"/>
    <w:link w:val="HeaderChar"/>
    <w:uiPriority w:val="99"/>
    <w:unhideWhenUsed/>
    <w:rsid w:val="001667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2D"/>
    <w:rPr>
      <w:rFonts w:ascii="DIN Next LT Pro Bold" w:hAnsi="DIN Next LT Pro Bold" w:cs="Calibri"/>
      <w:i/>
      <w:kern w:val="3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A1D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D"/>
    <w:rPr>
      <w:rFonts w:ascii="DIN Next LT Pro Bold" w:hAnsi="DIN Next LT Pro Bold" w:cs="Calibri"/>
      <w:i/>
      <w:kern w:val="3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AD"/>
    <w:rPr>
      <w:rFonts w:ascii="Tahoma" w:hAnsi="Tahoma" w:cs="Tahoma"/>
      <w:i/>
      <w:kern w:val="3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897F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C30EA"/>
    <w:rPr>
      <w:rFonts w:ascii="Source Sans Pro" w:hAnsi="Source Sans Pro"/>
      <w:i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0EA"/>
    <w:rPr>
      <w:rFonts w:ascii="Source Sans Pro" w:hAnsi="Source Sans Pro" w:cs="Calibri"/>
      <w:kern w:val="3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20DE4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355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bjet"/>
    <w:qFormat/>
    <w:rsid w:val="00B40C6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DIN Next LT Pro Bold" w:hAnsi="DIN Next LT Pro Bold" w:cs="Calibri"/>
      <w:i/>
      <w:kern w:val="3"/>
      <w:lang w:eastAsia="fr-FR"/>
    </w:rPr>
  </w:style>
  <w:style w:type="paragraph" w:styleId="Heading1">
    <w:name w:val="heading 1"/>
    <w:aliases w:val="Partie"/>
    <w:basedOn w:val="Normal"/>
    <w:next w:val="Normal"/>
    <w:link w:val="Heading1Char"/>
    <w:autoRedefine/>
    <w:uiPriority w:val="9"/>
    <w:qFormat/>
    <w:rsid w:val="003E419E"/>
    <w:pPr>
      <w:keepNext/>
      <w:keepLines/>
      <w:pBdr>
        <w:top w:val="dotted" w:sz="4" w:space="1" w:color="auto"/>
      </w:pBdr>
      <w:spacing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hapitre"/>
    <w:basedOn w:val="Normal"/>
    <w:next w:val="Normal"/>
    <w:link w:val="Heading2Char"/>
    <w:autoRedefine/>
    <w:uiPriority w:val="9"/>
    <w:unhideWhenUsed/>
    <w:qFormat/>
    <w:rsid w:val="003E419E"/>
    <w:pPr>
      <w:keepNext/>
      <w:keepLines/>
      <w:spacing w:line="360" w:lineRule="auto"/>
      <w:outlineLvl w:val="1"/>
    </w:pPr>
    <w:rPr>
      <w:rFonts w:eastAsiaTheme="majorEastAsia" w:cstheme="majorBidi"/>
      <w:b/>
      <w:sz w:val="26"/>
      <w:szCs w:val="26"/>
      <w:u w:val="single"/>
    </w:rPr>
  </w:style>
  <w:style w:type="paragraph" w:styleId="Heading3">
    <w:name w:val="heading 3"/>
    <w:aliases w:val="section"/>
    <w:basedOn w:val="Normal"/>
    <w:next w:val="Normal"/>
    <w:link w:val="Heading3Char"/>
    <w:autoRedefine/>
    <w:uiPriority w:val="9"/>
    <w:unhideWhenUsed/>
    <w:qFormat/>
    <w:rsid w:val="003E419E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aliases w:val="paragraphe"/>
    <w:basedOn w:val="Normal"/>
    <w:next w:val="Normal"/>
    <w:link w:val="Heading4Char"/>
    <w:autoRedefine/>
    <w:uiPriority w:val="9"/>
    <w:unhideWhenUsed/>
    <w:qFormat/>
    <w:rsid w:val="00AB5488"/>
    <w:pPr>
      <w:keepNext/>
      <w:keepLines/>
      <w:ind w:left="709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Points"/>
    <w:basedOn w:val="Normal"/>
    <w:next w:val="Normal"/>
    <w:link w:val="Heading5Char"/>
    <w:uiPriority w:val="9"/>
    <w:unhideWhenUsed/>
    <w:rsid w:val="00A17391"/>
    <w:pPr>
      <w:keepNext/>
      <w:keepLines/>
      <w:widowControl/>
      <w:suppressAutoHyphens w:val="0"/>
      <w:autoSpaceDN/>
      <w:textAlignment w:val="auto"/>
      <w:outlineLvl w:val="4"/>
    </w:pPr>
    <w:rPr>
      <w:rFonts w:asciiTheme="minorHAnsi" w:eastAsiaTheme="majorEastAsia" w:hAnsiTheme="minorHAnsi" w:cstheme="majorBidi"/>
      <w:b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itation"/>
    <w:autoRedefine/>
    <w:uiPriority w:val="1"/>
    <w:qFormat/>
    <w:rsid w:val="00E63E74"/>
    <w:pPr>
      <w:spacing w:after="0" w:line="240" w:lineRule="auto"/>
      <w:ind w:left="708"/>
      <w:jc w:val="both"/>
    </w:pPr>
    <w:rPr>
      <w:rFonts w:eastAsiaTheme="minorHAnsi"/>
      <w:i/>
    </w:rPr>
  </w:style>
  <w:style w:type="character" w:customStyle="1" w:styleId="Heading1Char">
    <w:name w:val="Heading 1 Char"/>
    <w:aliases w:val="Partie Char"/>
    <w:basedOn w:val="DefaultParagraphFont"/>
    <w:link w:val="Heading1"/>
    <w:uiPriority w:val="9"/>
    <w:rsid w:val="003E419E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aliases w:val="chapitre Char"/>
    <w:basedOn w:val="DefaultParagraphFont"/>
    <w:link w:val="Heading2"/>
    <w:uiPriority w:val="9"/>
    <w:rsid w:val="003E419E"/>
    <w:rPr>
      <w:rFonts w:eastAsiaTheme="majorEastAsia" w:cstheme="majorBidi"/>
      <w:b/>
      <w:sz w:val="26"/>
      <w:szCs w:val="26"/>
      <w:u w:val="single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"/>
    <w:rsid w:val="003E419E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aliases w:val="paragraphe Char"/>
    <w:basedOn w:val="DefaultParagraphFont"/>
    <w:link w:val="Heading4"/>
    <w:uiPriority w:val="9"/>
    <w:rsid w:val="00AB5488"/>
    <w:rPr>
      <w:rFonts w:eastAsiaTheme="majorEastAsia" w:cstheme="majorBidi"/>
      <w:b/>
      <w:bCs/>
      <w:iCs/>
    </w:rPr>
  </w:style>
  <w:style w:type="paragraph" w:customStyle="1" w:styleId="informations">
    <w:name w:val="informations"/>
    <w:basedOn w:val="Normal"/>
    <w:qFormat/>
    <w:rsid w:val="00B40C6E"/>
    <w:rPr>
      <w:rFonts w:ascii="DIN Next LT Pro Light" w:hAnsi="DIN Next LT Pro Light"/>
      <w:sz w:val="24"/>
    </w:rPr>
  </w:style>
  <w:style w:type="character" w:customStyle="1" w:styleId="Heading5Char">
    <w:name w:val="Heading 5 Char"/>
    <w:aliases w:val="Points Char"/>
    <w:basedOn w:val="DefaultParagraphFont"/>
    <w:link w:val="Heading5"/>
    <w:uiPriority w:val="9"/>
    <w:rsid w:val="00A17391"/>
    <w:rPr>
      <w:rFonts w:eastAsiaTheme="majorEastAsia" w:cstheme="majorBidi"/>
      <w:b/>
    </w:rPr>
  </w:style>
  <w:style w:type="paragraph" w:customStyle="1" w:styleId="Corpsdetexte1">
    <w:name w:val="Corps de texte1"/>
    <w:basedOn w:val="Normal"/>
    <w:qFormat/>
    <w:rsid w:val="005B7053"/>
    <w:rPr>
      <w:rFonts w:ascii="Source Sans Pro" w:hAnsi="Source Sans Pro"/>
      <w:i w:val="0"/>
      <w:sz w:val="23"/>
    </w:rPr>
  </w:style>
  <w:style w:type="paragraph" w:customStyle="1" w:styleId="Liste1">
    <w:name w:val="Liste1"/>
    <w:basedOn w:val="Corpsdetexte1"/>
    <w:qFormat/>
    <w:rsid w:val="0016672D"/>
    <w:pPr>
      <w:spacing w:after="160"/>
      <w:ind w:left="709"/>
    </w:pPr>
  </w:style>
  <w:style w:type="paragraph" w:styleId="Header">
    <w:name w:val="header"/>
    <w:basedOn w:val="Normal"/>
    <w:link w:val="HeaderChar"/>
    <w:uiPriority w:val="99"/>
    <w:unhideWhenUsed/>
    <w:rsid w:val="001667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2D"/>
    <w:rPr>
      <w:rFonts w:ascii="DIN Next LT Pro Bold" w:hAnsi="DIN Next LT Pro Bold" w:cs="Calibri"/>
      <w:i/>
      <w:kern w:val="3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A1D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D"/>
    <w:rPr>
      <w:rFonts w:ascii="DIN Next LT Pro Bold" w:hAnsi="DIN Next LT Pro Bold" w:cs="Calibri"/>
      <w:i/>
      <w:kern w:val="3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AD"/>
    <w:rPr>
      <w:rFonts w:ascii="Tahoma" w:hAnsi="Tahoma" w:cs="Tahoma"/>
      <w:i/>
      <w:kern w:val="3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897F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C30EA"/>
    <w:rPr>
      <w:rFonts w:ascii="Source Sans Pro" w:hAnsi="Source Sans Pro"/>
      <w:i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0EA"/>
    <w:rPr>
      <w:rFonts w:ascii="Source Sans Pro" w:hAnsi="Source Sans Pro" w:cs="Calibri"/>
      <w:kern w:val="3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20DE4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355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E074-FBDD-4633-9F8C-EA604509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Modele-Note de lecture.dotx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vitalis</dc:creator>
  <cp:lastModifiedBy>L</cp:lastModifiedBy>
  <cp:revision>2</cp:revision>
  <cp:lastPrinted>2018-01-27T12:04:00Z</cp:lastPrinted>
  <dcterms:created xsi:type="dcterms:W3CDTF">2018-05-12T11:53:00Z</dcterms:created>
  <dcterms:modified xsi:type="dcterms:W3CDTF">2018-05-12T11:53:00Z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id="cdgzTg10"/&gt;&lt;style id="http://www.zotero.org/styles/annales" hasBibliography="1" bibliographyStyleHasBeenSet="0"/&gt;&lt;prefs&gt;&lt;pref name="fieldType" value="Field"/&gt;&lt;pref name="automaticJournalAbbreviat</vt:lpwstr>
  </property>
  <property fmtid="{D5CDD505-2E9C-101B-9397-08002B2CF9AE}" pid="3" name="ZOTERO_PREF_2">
    <vt:lpwstr>ions" value="true"/&gt;&lt;pref name="noteType" value="1"/&gt;&lt;pref name="storeReferences" value=""/&gt;&lt;/prefs&gt;&lt;/data&gt;</vt:lpwstr>
  </property>
</Properties>
</file>